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  <w: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8pt;height:631.7pt" o:ole="">
            <v:imagedata r:id="rId7" o:title=""/>
          </v:shape>
          <o:OLEObject Type="Embed" ProgID="Acrobat.Document.11" ShapeID="_x0000_i1025" DrawAspect="Content" ObjectID="_1773729423" r:id="rId8"/>
        </w:object>
      </w:r>
      <w:bookmarkStart w:id="0" w:name="_GoBack"/>
      <w:bookmarkEnd w:id="0"/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b/>
          <w:sz w:val="20"/>
          <w:szCs w:val="24"/>
        </w:rPr>
      </w:pPr>
    </w:p>
    <w:p>
      <w:pPr>
        <w:pStyle w:val="a4"/>
        <w:tabs>
          <w:tab w:val="left" w:pos="694"/>
        </w:tabs>
        <w:spacing w:before="5" w:line="237" w:lineRule="auto"/>
        <w:ind w:right="102" w:firstLine="0"/>
        <w:rPr>
          <w:sz w:val="24"/>
        </w:rPr>
      </w:pPr>
      <w:r>
        <w:rPr>
          <w:sz w:val="24"/>
        </w:rPr>
        <w:lastRenderedPageBreak/>
        <w:t>Вход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посетителей допускаются только во двор школы) с 07 ч. 40 мин. до 19 ч.</w:t>
      </w:r>
      <w:r>
        <w:rPr>
          <w:spacing w:val="-57"/>
          <w:sz w:val="24"/>
        </w:rPr>
        <w:t xml:space="preserve"> </w:t>
      </w:r>
      <w:r>
        <w:rPr>
          <w:sz w:val="24"/>
        </w:rPr>
        <w:t>00 мин.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7" w:line="235" w:lineRule="auto"/>
        <w:ind w:right="108"/>
        <w:jc w:val="both"/>
        <w:rPr>
          <w:sz w:val="24"/>
        </w:rPr>
      </w:pPr>
      <w:proofErr w:type="gramStart"/>
      <w:r>
        <w:rPr>
          <w:sz w:val="24"/>
        </w:rPr>
        <w:t>Массовый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переменах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директором школы </w:t>
      </w:r>
      <w:r>
        <w:rPr>
          <w:spacing w:val="1"/>
          <w:sz w:val="24"/>
        </w:rPr>
        <w:t xml:space="preserve"> </w:t>
      </w:r>
      <w:r>
        <w:rPr>
          <w:sz w:val="24"/>
        </w:rPr>
        <w:t>(дежурным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администратором).</w:t>
      </w:r>
      <w:proofErr w:type="gramEnd"/>
    </w:p>
    <w:p>
      <w:pPr>
        <w:pStyle w:val="a4"/>
        <w:numPr>
          <w:ilvl w:val="1"/>
          <w:numId w:val="6"/>
        </w:numPr>
        <w:tabs>
          <w:tab w:val="left" w:pos="694"/>
        </w:tabs>
        <w:spacing w:before="5" w:line="237" w:lineRule="auto"/>
        <w:ind w:right="103"/>
        <w:jc w:val="both"/>
        <w:rPr>
          <w:sz w:val="24"/>
        </w:rPr>
      </w:pPr>
      <w:r>
        <w:rPr>
          <w:sz w:val="24"/>
        </w:rPr>
        <w:t>В период занятий 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выходят из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 школы только с разрешения учител</w:t>
      </w:r>
      <w:proofErr w:type="gramStart"/>
      <w:r>
        <w:rPr>
          <w:sz w:val="24"/>
        </w:rPr>
        <w:t>я-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предметника,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4" w:line="237" w:lineRule="auto"/>
        <w:ind w:right="106"/>
        <w:jc w:val="both"/>
        <w:rPr>
          <w:sz w:val="24"/>
        </w:rPr>
      </w:pPr>
      <w:r>
        <w:rPr>
          <w:sz w:val="24"/>
        </w:rPr>
        <w:t>После окончания времени, отведенного для входа обучающихся на занятия или их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 с занятий, сотрудник школы обязан произвести обход территория школы, 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посторонних,</w:t>
      </w:r>
      <w:r>
        <w:rPr>
          <w:spacing w:val="-1"/>
          <w:sz w:val="24"/>
        </w:rPr>
        <w:t xml:space="preserve"> </w:t>
      </w:r>
      <w:r>
        <w:rPr>
          <w:sz w:val="24"/>
        </w:rPr>
        <w:t>взрывоопасных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2" w:line="237" w:lineRule="auto"/>
        <w:ind w:right="101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предъявлении документа, удостоверяющего личность </w:t>
      </w:r>
      <w:proofErr w:type="gramStart"/>
      <w:r>
        <w:rPr>
          <w:sz w:val="24"/>
        </w:rPr>
        <w:t>во</w:t>
      </w:r>
      <w:proofErr w:type="gramEnd"/>
      <w:r>
        <w:rPr>
          <w:sz w:val="24"/>
        </w:rPr>
        <w:t xml:space="preserve"> неурочное время или время,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указанное сотрудниками школы, с обязательной регистрацией данных документа в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 xml:space="preserve">журнале регистрации посетителей (паспортные данные, время </w:t>
      </w:r>
      <w:r>
        <w:rPr>
          <w:spacing w:val="-3"/>
          <w:sz w:val="24"/>
        </w:rPr>
        <w:t>прибытия, время убытия,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6"/>
          <w:sz w:val="24"/>
        </w:rPr>
        <w:t xml:space="preserve"> </w:t>
      </w:r>
      <w:r>
        <w:rPr>
          <w:sz w:val="24"/>
        </w:rPr>
        <w:t>кому</w:t>
      </w:r>
      <w:r>
        <w:rPr>
          <w:spacing w:val="-18"/>
          <w:sz w:val="24"/>
        </w:rPr>
        <w:t xml:space="preserve"> </w:t>
      </w:r>
      <w:r>
        <w:rPr>
          <w:sz w:val="24"/>
        </w:rPr>
        <w:t>прибыл,</w:t>
      </w:r>
      <w:r>
        <w:rPr>
          <w:spacing w:val="-14"/>
          <w:sz w:val="24"/>
        </w:rPr>
        <w:t xml:space="preserve"> </w:t>
      </w:r>
      <w:r>
        <w:rPr>
          <w:sz w:val="24"/>
        </w:rPr>
        <w:t>цель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школы).</w:t>
      </w:r>
    </w:p>
    <w:p>
      <w:pPr>
        <w:pStyle w:val="a3"/>
        <w:spacing w:before="3"/>
        <w:ind w:right="103" w:firstLine="0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передают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посетителей, заверенные печатью и подписью директора Учреждения либо лица его</w:t>
      </w:r>
      <w:r>
        <w:rPr>
          <w:spacing w:val="1"/>
        </w:rPr>
        <w:t xml:space="preserve"> </w:t>
      </w:r>
      <w:r>
        <w:t>замещающего.</w:t>
      </w:r>
      <w:r>
        <w:rPr>
          <w:spacing w:val="1"/>
        </w:rPr>
        <w:t xml:space="preserve"> </w:t>
      </w:r>
      <w:r>
        <w:t>Проход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предъявлением охраннику документа удостоверяющего личность без регистрации</w:t>
      </w:r>
      <w:r>
        <w:rPr>
          <w:spacing w:val="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журнале учета</w:t>
      </w:r>
      <w:r>
        <w:rPr>
          <w:spacing w:val="-4"/>
        </w:rPr>
        <w:t xml:space="preserve"> </w:t>
      </w:r>
      <w:r>
        <w:t>посетителей,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отметкой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списке</w:t>
      </w:r>
      <w:r>
        <w:rPr>
          <w:spacing w:val="-4"/>
        </w:rPr>
        <w:t xml:space="preserve"> </w:t>
      </w:r>
      <w:r>
        <w:t>(подписью</w:t>
      </w:r>
      <w:r>
        <w:rPr>
          <w:spacing w:val="-3"/>
        </w:rPr>
        <w:t xml:space="preserve"> </w:t>
      </w:r>
      <w:r>
        <w:t>посетителя).</w:t>
      </w:r>
    </w:p>
    <w:p/>
    <w:p>
      <w:pPr>
        <w:pStyle w:val="a4"/>
        <w:numPr>
          <w:ilvl w:val="1"/>
          <w:numId w:val="6"/>
        </w:numPr>
        <w:tabs>
          <w:tab w:val="left" w:pos="694"/>
        </w:tabs>
        <w:spacing w:before="70" w:line="237" w:lineRule="auto"/>
        <w:ind w:right="105"/>
        <w:jc w:val="both"/>
        <w:rPr>
          <w:sz w:val="24"/>
        </w:rPr>
      </w:pP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с согласия родителей и под контролем сотрудников, 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7" w:line="232" w:lineRule="auto"/>
        <w:ind w:right="109"/>
        <w:jc w:val="both"/>
        <w:rPr>
          <w:sz w:val="24"/>
        </w:rPr>
      </w:pPr>
      <w:r>
        <w:rPr>
          <w:sz w:val="24"/>
        </w:rPr>
        <w:t>Пропуск посетителей в здания Учреждения во время учебных занятий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по согласованию с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 школы.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7" w:line="235" w:lineRule="auto"/>
        <w:ind w:right="108"/>
        <w:jc w:val="both"/>
        <w:rPr>
          <w:sz w:val="24"/>
        </w:rPr>
      </w:pPr>
      <w:r>
        <w:rPr>
          <w:sz w:val="24"/>
        </w:rPr>
        <w:t>Проход родителей, сопровождающих детей на занятия и забирающих их с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без записи в журнал учета посетителей и предъявления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личность, только во</w:t>
      </w:r>
      <w:r>
        <w:rPr>
          <w:spacing w:val="-1"/>
          <w:sz w:val="24"/>
        </w:rPr>
        <w:t xml:space="preserve"> </w:t>
      </w:r>
      <w:r>
        <w:rPr>
          <w:sz w:val="24"/>
        </w:rPr>
        <w:t>двор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5" w:line="237" w:lineRule="auto"/>
        <w:ind w:right="102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 </w:t>
      </w:r>
      <w:r>
        <w:rPr>
          <w:sz w:val="24"/>
        </w:rPr>
        <w:t>спискам,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 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лицом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замещающим.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4" w:line="237" w:lineRule="auto"/>
        <w:ind w:right="102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администратором с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посетителей.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2" w:line="237" w:lineRule="auto"/>
        <w:ind w:right="101"/>
        <w:jc w:val="both"/>
        <w:rPr>
          <w:sz w:val="24"/>
        </w:rPr>
      </w:pPr>
      <w:r>
        <w:rPr>
          <w:sz w:val="24"/>
        </w:rPr>
        <w:t>При выполнении в Учреждении строительных и ремонтных работ, допуск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по списку подрядной организации, согласованному с директором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 xml:space="preserve">Учреждения </w:t>
      </w:r>
      <w:r>
        <w:rPr>
          <w:spacing w:val="-2"/>
          <w:sz w:val="24"/>
        </w:rPr>
        <w:t>с обязательным уведомлением территориального подразделения ОМВД.</w:t>
      </w:r>
      <w:r>
        <w:rPr>
          <w:spacing w:val="-1"/>
          <w:sz w:val="24"/>
        </w:rPr>
        <w:t xml:space="preserve"> 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12" w:line="230" w:lineRule="auto"/>
        <w:ind w:right="108"/>
        <w:jc w:val="both"/>
        <w:rPr>
          <w:sz w:val="24"/>
        </w:rPr>
      </w:pPr>
      <w:r>
        <w:rPr>
          <w:sz w:val="24"/>
        </w:rPr>
        <w:t>Передвижение посетителей в зданиях Учреждения осуществляется в сопровождении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дежурного администратора.</w:t>
      </w:r>
    </w:p>
    <w:p>
      <w:pPr>
        <w:pStyle w:val="a4"/>
        <w:numPr>
          <w:ilvl w:val="1"/>
          <w:numId w:val="6"/>
        </w:numPr>
        <w:tabs>
          <w:tab w:val="left" w:pos="694"/>
        </w:tabs>
        <w:spacing w:before="12" w:line="232" w:lineRule="auto"/>
        <w:ind w:right="110"/>
        <w:jc w:val="both"/>
        <w:rPr>
          <w:sz w:val="24"/>
        </w:rPr>
      </w:pP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(уборщикам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помещений)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разрешено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здании школы 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рабочие дни</w:t>
      </w:r>
      <w:r>
        <w:rPr>
          <w:spacing w:val="3"/>
          <w:sz w:val="24"/>
        </w:rPr>
        <w:t xml:space="preserve"> </w:t>
      </w:r>
      <w:r>
        <w:rPr>
          <w:sz w:val="24"/>
        </w:rPr>
        <w:t>до 19.00.</w:t>
      </w:r>
    </w:p>
    <w:p>
      <w:pPr>
        <w:pStyle w:val="a3"/>
        <w:spacing w:before="1"/>
        <w:ind w:right="105" w:firstLine="0"/>
      </w:pPr>
      <w:r>
        <w:t>В нерабочее время, праздничные и выходные дни беспрепятственно допускается в</w:t>
      </w:r>
      <w:r>
        <w:rPr>
          <w:spacing w:val="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только администрация Учреждения.</w:t>
      </w:r>
    </w:p>
    <w:p>
      <w:pPr>
        <w:pStyle w:val="a3"/>
        <w:ind w:right="106" w:firstLine="0"/>
      </w:pPr>
      <w:r>
        <w:t>Сотрудники, которым по роду работы необходимо быть в Учреждении в нерабочее</w:t>
      </w:r>
      <w:r>
        <w:rPr>
          <w:spacing w:val="1"/>
        </w:rPr>
        <w:t xml:space="preserve"> </w:t>
      </w:r>
      <w:r>
        <w:t>время, праздничные и выходные дни, допускаются на основании служебной записки,</w:t>
      </w:r>
      <w:r>
        <w:rPr>
          <w:spacing w:val="-57"/>
        </w:rPr>
        <w:t xml:space="preserve"> </w:t>
      </w:r>
      <w:r>
        <w:t>заверенной</w:t>
      </w:r>
      <w:r>
        <w:rPr>
          <w:spacing w:val="-1"/>
        </w:rPr>
        <w:t xml:space="preserve"> </w:t>
      </w:r>
      <w:r>
        <w:t>подписью директора</w:t>
      </w:r>
      <w:r>
        <w:rPr>
          <w:spacing w:val="-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но не</w:t>
      </w:r>
      <w:r>
        <w:rPr>
          <w:spacing w:val="-1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19.00.</w:t>
      </w:r>
    </w:p>
    <w:p>
      <w:pPr>
        <w:pStyle w:val="a3"/>
        <w:spacing w:before="6"/>
        <w:ind w:left="0" w:firstLine="0"/>
        <w:jc w:val="left"/>
      </w:pPr>
    </w:p>
    <w:p>
      <w:pPr>
        <w:pStyle w:val="2"/>
        <w:numPr>
          <w:ilvl w:val="0"/>
          <w:numId w:val="8"/>
        </w:numPr>
        <w:tabs>
          <w:tab w:val="left" w:pos="3601"/>
        </w:tabs>
        <w:ind w:left="3600" w:hanging="568"/>
        <w:jc w:val="both"/>
      </w:pPr>
      <w:r>
        <w:lastRenderedPageBreak/>
        <w:t>Осмотр</w:t>
      </w:r>
      <w:r>
        <w:rPr>
          <w:spacing w:val="-3"/>
        </w:rPr>
        <w:t xml:space="preserve"> </w:t>
      </w:r>
      <w:r>
        <w:t>вещей</w:t>
      </w:r>
      <w:r>
        <w:rPr>
          <w:spacing w:val="-2"/>
        </w:rPr>
        <w:t xml:space="preserve"> </w:t>
      </w:r>
      <w:r>
        <w:t>посетителей</w:t>
      </w:r>
    </w:p>
    <w:p>
      <w:pPr>
        <w:pStyle w:val="a4"/>
        <w:numPr>
          <w:ilvl w:val="1"/>
          <w:numId w:val="5"/>
        </w:numPr>
        <w:tabs>
          <w:tab w:val="left" w:pos="694"/>
        </w:tabs>
        <w:spacing w:before="1" w:line="237" w:lineRule="auto"/>
        <w:ind w:right="107"/>
        <w:jc w:val="both"/>
        <w:rPr>
          <w:sz w:val="24"/>
        </w:rPr>
      </w:pPr>
      <w:r>
        <w:rPr>
          <w:sz w:val="24"/>
        </w:rPr>
        <w:t>Крупногабаритные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ящики,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Учреждения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после проведенного их досмотра, исключающего пронос запрещенных предметов 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(взрывчатые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огнестрельное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оружие,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т.п.).</w:t>
      </w:r>
    </w:p>
    <w:p>
      <w:pPr>
        <w:pStyle w:val="a4"/>
        <w:numPr>
          <w:ilvl w:val="1"/>
          <w:numId w:val="5"/>
        </w:numPr>
        <w:tabs>
          <w:tab w:val="left" w:pos="694"/>
        </w:tabs>
        <w:spacing w:before="6" w:line="235" w:lineRule="auto"/>
        <w:ind w:right="104"/>
        <w:jc w:val="both"/>
        <w:rPr>
          <w:sz w:val="24"/>
        </w:rPr>
      </w:pPr>
      <w:r>
        <w:rPr>
          <w:sz w:val="24"/>
        </w:rPr>
        <w:t>Материальные ценности выносятся из зданий учреждения на основании 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записки, подписанной заместителем директора по АХР</w:t>
      </w:r>
      <w:r>
        <w:rPr>
          <w:spacing w:val="1"/>
          <w:sz w:val="24"/>
        </w:rPr>
        <w:t xml:space="preserve"> </w:t>
      </w:r>
      <w:r>
        <w:rPr>
          <w:sz w:val="24"/>
        </w:rPr>
        <w:t>и заверенной 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>
      <w:pPr>
        <w:pStyle w:val="a4"/>
        <w:numPr>
          <w:ilvl w:val="1"/>
          <w:numId w:val="5"/>
        </w:numPr>
        <w:tabs>
          <w:tab w:val="left" w:pos="694"/>
        </w:tabs>
        <w:spacing w:before="11" w:line="232" w:lineRule="auto"/>
        <w:ind w:left="695" w:right="11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клади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6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предъявить содержимое</w:t>
      </w:r>
      <w:r>
        <w:rPr>
          <w:spacing w:val="-1"/>
          <w:sz w:val="24"/>
        </w:rPr>
        <w:t xml:space="preserve"> </w:t>
      </w:r>
      <w:r>
        <w:rPr>
          <w:sz w:val="24"/>
        </w:rPr>
        <w:t>ручной клади.</w:t>
      </w:r>
    </w:p>
    <w:p>
      <w:pPr>
        <w:pStyle w:val="a3"/>
        <w:spacing w:before="2"/>
        <w:ind w:left="695" w:right="112" w:firstLine="0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вызывается</w:t>
      </w:r>
      <w:r>
        <w:rPr>
          <w:spacing w:val="1"/>
        </w:rPr>
        <w:t xml:space="preserve"> </w:t>
      </w:r>
      <w:r>
        <w:t>дежурный</w:t>
      </w:r>
      <w:r>
        <w:rPr>
          <w:spacing w:val="1"/>
        </w:rPr>
        <w:t xml:space="preserve"> </w:t>
      </w:r>
      <w:r>
        <w:t>администратор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посетителю</w:t>
      </w:r>
      <w:r>
        <w:rPr>
          <w:spacing w:val="-57"/>
        </w:rPr>
        <w:t xml:space="preserve"> </w:t>
      </w:r>
      <w:r>
        <w:t>предлагается подождать его у входа. При отказе предъявить содержимое ручной</w:t>
      </w:r>
      <w:r>
        <w:rPr>
          <w:spacing w:val="1"/>
        </w:rPr>
        <w:t xml:space="preserve"> </w:t>
      </w:r>
      <w:r>
        <w:t>клади дежурному</w:t>
      </w:r>
      <w:r>
        <w:rPr>
          <w:spacing w:val="-3"/>
        </w:rPr>
        <w:t xml:space="preserve"> </w:t>
      </w:r>
      <w:r>
        <w:t>администратору</w:t>
      </w:r>
      <w:r>
        <w:rPr>
          <w:spacing w:val="-8"/>
        </w:rPr>
        <w:t xml:space="preserve"> </w:t>
      </w:r>
      <w:r>
        <w:t>посетитель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Учреждение.</w:t>
      </w:r>
    </w:p>
    <w:p>
      <w:pPr>
        <w:pStyle w:val="a4"/>
        <w:numPr>
          <w:ilvl w:val="1"/>
          <w:numId w:val="5"/>
        </w:numPr>
        <w:tabs>
          <w:tab w:val="left" w:pos="694"/>
        </w:tabs>
        <w:spacing w:before="3" w:line="237" w:lineRule="auto"/>
        <w:ind w:left="695" w:right="103"/>
        <w:jc w:val="both"/>
        <w:rPr>
          <w:sz w:val="24"/>
        </w:rPr>
      </w:pPr>
      <w:r>
        <w:rPr>
          <w:sz w:val="24"/>
        </w:rPr>
        <w:t>В случае, если посетитель, не предъявивший к осмотру ручную кладь и отказывается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покинуть Учреждение сотрудник охраны, либо дежурный администратор, оценив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обстановку, информирует директора Учреждения (заместителя директора по </w:t>
      </w:r>
      <w:proofErr w:type="gramStart"/>
      <w:r>
        <w:rPr>
          <w:sz w:val="24"/>
        </w:rPr>
        <w:t>ПР</w:t>
      </w:r>
      <w:proofErr w:type="gramEnd"/>
      <w:r>
        <w:rPr>
          <w:sz w:val="24"/>
        </w:rPr>
        <w:t>)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61"/>
          <w:sz w:val="24"/>
        </w:rPr>
        <w:t xml:space="preserve"> </w:t>
      </w:r>
      <w:r>
        <w:rPr>
          <w:sz w:val="24"/>
        </w:rPr>
        <w:t>наряд</w:t>
      </w:r>
      <w:r>
        <w:rPr>
          <w:spacing w:val="61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тревожной сигнализации.</w:t>
      </w:r>
    </w:p>
    <w:p>
      <w:pPr>
        <w:pStyle w:val="a4"/>
        <w:numPr>
          <w:ilvl w:val="1"/>
          <w:numId w:val="5"/>
        </w:numPr>
        <w:tabs>
          <w:tab w:val="left" w:pos="694"/>
        </w:tabs>
        <w:spacing w:before="67"/>
        <w:ind w:hanging="570"/>
        <w:rPr>
          <w:sz w:val="24"/>
        </w:rPr>
      </w:pP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посетителях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посетителей.</w:t>
      </w:r>
    </w:p>
    <w:p>
      <w:pPr>
        <w:pStyle w:val="a3"/>
        <w:spacing w:before="8"/>
        <w:ind w:left="0" w:firstLine="0"/>
        <w:jc w:val="left"/>
        <w:rPr>
          <w:sz w:val="23"/>
        </w:rPr>
      </w:pPr>
    </w:p>
    <w:p>
      <w:pPr>
        <w:pStyle w:val="2"/>
        <w:numPr>
          <w:ilvl w:val="0"/>
          <w:numId w:val="8"/>
        </w:numPr>
        <w:tabs>
          <w:tab w:val="left" w:pos="2009"/>
        </w:tabs>
        <w:spacing w:line="240" w:lineRule="auto"/>
        <w:ind w:left="2719" w:right="1428" w:hanging="1283"/>
        <w:jc w:val="both"/>
      </w:pPr>
      <w:r>
        <w:t>Порядок допуска на территорию транспортных средств,</w:t>
      </w:r>
      <w:r>
        <w:rPr>
          <w:spacing w:val="-57"/>
        </w:rPr>
        <w:t xml:space="preserve"> </w:t>
      </w:r>
      <w:r>
        <w:t>аварийных</w:t>
      </w:r>
      <w:r>
        <w:rPr>
          <w:spacing w:val="-2"/>
        </w:rPr>
        <w:t xml:space="preserve"> </w:t>
      </w:r>
      <w:r>
        <w:t>бригад,</w:t>
      </w:r>
      <w:r>
        <w:rPr>
          <w:spacing w:val="-1"/>
        </w:rPr>
        <w:t xml:space="preserve"> </w:t>
      </w:r>
      <w:r>
        <w:t>машин</w:t>
      </w:r>
      <w:r>
        <w:rPr>
          <w:spacing w:val="-1"/>
        </w:rPr>
        <w:t xml:space="preserve"> </w:t>
      </w:r>
      <w:r>
        <w:t>скорой</w:t>
      </w:r>
      <w:r>
        <w:rPr>
          <w:spacing w:val="-1"/>
        </w:rPr>
        <w:t xml:space="preserve"> </w:t>
      </w:r>
      <w:r>
        <w:t>помощи.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4" w:line="232" w:lineRule="auto"/>
        <w:ind w:right="106"/>
        <w:jc w:val="both"/>
        <w:rPr>
          <w:b/>
          <w:sz w:val="24"/>
        </w:rPr>
      </w:pPr>
      <w:r>
        <w:rPr>
          <w:sz w:val="24"/>
        </w:rPr>
        <w:t>Въезд на территорию Учреждения и парковка на территории Учреждения 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автомашин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запрещен.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5" w:line="237" w:lineRule="auto"/>
        <w:ind w:right="103"/>
        <w:jc w:val="both"/>
        <w:rPr>
          <w:sz w:val="24"/>
        </w:rPr>
      </w:pP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с разрешения директора,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 автомобилем с записью в Журнале регистрации автотранспорта 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 за пропуск автотранспорта, который назначается приказом директора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>
      <w:pPr>
        <w:pStyle w:val="a3"/>
        <w:spacing w:before="4"/>
        <w:ind w:right="106" w:firstLine="0"/>
      </w:pPr>
      <w:r>
        <w:t>Осмотр</w:t>
      </w:r>
      <w:r>
        <w:rPr>
          <w:spacing w:val="1"/>
        </w:rPr>
        <w:t xml:space="preserve"> </w:t>
      </w:r>
      <w:r>
        <w:t>въезжающего</w:t>
      </w:r>
      <w:r>
        <w:rPr>
          <w:spacing w:val="1"/>
        </w:rPr>
        <w:t xml:space="preserve"> </w:t>
      </w:r>
      <w:r>
        <w:t>автотранспорта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перед воротами.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4" w:line="237" w:lineRule="auto"/>
        <w:ind w:right="102"/>
        <w:jc w:val="both"/>
        <w:rPr>
          <w:sz w:val="24"/>
        </w:rPr>
      </w:pP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</w:t>
      </w:r>
      <w:r>
        <w:rPr>
          <w:spacing w:val="1"/>
          <w:sz w:val="24"/>
        </w:rPr>
        <w:t xml:space="preserve"> </w:t>
      </w:r>
      <w:r>
        <w:rPr>
          <w:sz w:val="24"/>
        </w:rPr>
        <w:t>въезд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приказом директора Учреждения и его копия находится у сотрудника.</w:t>
      </w:r>
    </w:p>
    <w:p>
      <w:pPr>
        <w:pStyle w:val="a3"/>
        <w:ind w:right="104" w:firstLine="0"/>
      </w:pPr>
      <w:r>
        <w:t>Въезд</w:t>
      </w:r>
      <w:r>
        <w:rPr>
          <w:spacing w:val="1"/>
        </w:rPr>
        <w:t xml:space="preserve"> </w:t>
      </w:r>
      <w:proofErr w:type="gramStart"/>
      <w:r>
        <w:t>автотранспорта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списком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разрешения</w:t>
      </w:r>
      <w:r>
        <w:rPr>
          <w:spacing w:val="-1"/>
        </w:rPr>
        <w:t xml:space="preserve"> </w:t>
      </w:r>
      <w:r>
        <w:t>директора,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лицом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замещающим.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2" w:line="237" w:lineRule="auto"/>
        <w:ind w:right="107"/>
        <w:jc w:val="both"/>
        <w:rPr>
          <w:sz w:val="24"/>
        </w:rPr>
      </w:pPr>
      <w:r>
        <w:rPr>
          <w:sz w:val="24"/>
        </w:rPr>
        <w:t>Движение автотранспорта по территории разрешено со скоростью не более 5 км/час.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Парковка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автомашин,</w:t>
      </w:r>
      <w:r>
        <w:rPr>
          <w:spacing w:val="1"/>
          <w:sz w:val="24"/>
        </w:rPr>
        <w:t xml:space="preserve"> </w:t>
      </w:r>
      <w:r>
        <w:rPr>
          <w:sz w:val="24"/>
        </w:rPr>
        <w:t>доставивших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у запасного выхода с соблюдением всех мер безопасности 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сотрудника).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4" w:line="237" w:lineRule="auto"/>
        <w:ind w:right="107"/>
        <w:jc w:val="both"/>
        <w:rPr>
          <w:sz w:val="24"/>
        </w:rPr>
      </w:pPr>
      <w:r>
        <w:rPr>
          <w:sz w:val="24"/>
        </w:rPr>
        <w:t>Пожарные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машины,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аварийных</w:t>
      </w:r>
      <w:r>
        <w:rPr>
          <w:spacing w:val="1"/>
          <w:sz w:val="24"/>
        </w:rPr>
        <w:t xml:space="preserve"> </w:t>
      </w:r>
      <w:r>
        <w:rPr>
          <w:sz w:val="24"/>
        </w:rPr>
        <w:t>бригад,</w:t>
      </w:r>
      <w:r>
        <w:rPr>
          <w:spacing w:val="1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 на территорию беспрепятственно. В последующем, после 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ЧС (пожара, оказания первой медицинской помощи, ликвидации аварии), в 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принадлежности, марки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 типа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автомобиля.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18" w:line="230" w:lineRule="auto"/>
        <w:ind w:right="114"/>
        <w:jc w:val="both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 водителем в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 есть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пассажир,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 предъявляются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пропуску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52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54"/>
          <w:sz w:val="24"/>
        </w:rPr>
        <w:t xml:space="preserve"> </w:t>
      </w:r>
      <w:r>
        <w:rPr>
          <w:sz w:val="24"/>
        </w:rPr>
        <w:t>лиц.</w:t>
      </w:r>
      <w:r>
        <w:rPr>
          <w:spacing w:val="44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51"/>
          <w:sz w:val="24"/>
        </w:rPr>
        <w:t xml:space="preserve"> </w:t>
      </w:r>
      <w:r>
        <w:rPr>
          <w:sz w:val="24"/>
        </w:rPr>
        <w:t>фиксация</w:t>
      </w:r>
    </w:p>
    <w:p>
      <w:pPr>
        <w:spacing w:line="230" w:lineRule="auto"/>
        <w:jc w:val="both"/>
        <w:rPr>
          <w:sz w:val="24"/>
        </w:rPr>
        <w:sectPr>
          <w:pgSz w:w="11910" w:h="16840"/>
          <w:pgMar w:top="1040" w:right="740" w:bottom="280" w:left="1580" w:header="720" w:footer="720" w:gutter="0"/>
          <w:cols w:space="720"/>
        </w:sectPr>
      </w:pPr>
    </w:p>
    <w:p>
      <w:pPr>
        <w:pStyle w:val="a3"/>
        <w:spacing w:before="66"/>
        <w:ind w:firstLine="0"/>
      </w:pPr>
      <w:r>
        <w:lastRenderedPageBreak/>
        <w:t>данных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пассажире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Журнале</w:t>
      </w:r>
      <w:r>
        <w:rPr>
          <w:spacing w:val="-3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автотранспорта.</w:t>
      </w:r>
    </w:p>
    <w:p>
      <w:pPr>
        <w:pStyle w:val="a4"/>
        <w:numPr>
          <w:ilvl w:val="1"/>
          <w:numId w:val="4"/>
        </w:numPr>
        <w:tabs>
          <w:tab w:val="left" w:pos="694"/>
        </w:tabs>
        <w:spacing w:before="4" w:line="237" w:lineRule="auto"/>
        <w:ind w:right="106"/>
        <w:jc w:val="both"/>
        <w:rPr>
          <w:sz w:val="24"/>
        </w:rPr>
      </w:pP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нештатной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>
      <w:pPr>
        <w:pStyle w:val="a3"/>
        <w:spacing w:before="2"/>
        <w:ind w:left="0" w:firstLine="0"/>
        <w:jc w:val="left"/>
      </w:pPr>
    </w:p>
    <w:sectPr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54CB4"/>
    <w:multiLevelType w:val="hybridMultilevel"/>
    <w:tmpl w:val="B53406C0"/>
    <w:lvl w:ilvl="0" w:tplc="78608640">
      <w:start w:val="1"/>
      <w:numFmt w:val="decimal"/>
      <w:lvlText w:val="%1."/>
      <w:lvlJc w:val="left"/>
      <w:pPr>
        <w:ind w:left="3933" w:hanging="34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F044EA6">
      <w:numFmt w:val="bullet"/>
      <w:lvlText w:val="•"/>
      <w:lvlJc w:val="left"/>
      <w:pPr>
        <w:ind w:left="4504" w:hanging="341"/>
      </w:pPr>
      <w:rPr>
        <w:rFonts w:hint="default"/>
        <w:lang w:val="ru-RU" w:eastAsia="en-US" w:bidi="ar-SA"/>
      </w:rPr>
    </w:lvl>
    <w:lvl w:ilvl="2" w:tplc="86A863D2">
      <w:numFmt w:val="bullet"/>
      <w:lvlText w:val="•"/>
      <w:lvlJc w:val="left"/>
      <w:pPr>
        <w:ind w:left="5069" w:hanging="341"/>
      </w:pPr>
      <w:rPr>
        <w:rFonts w:hint="default"/>
        <w:lang w:val="ru-RU" w:eastAsia="en-US" w:bidi="ar-SA"/>
      </w:rPr>
    </w:lvl>
    <w:lvl w:ilvl="3" w:tplc="07DA8FDA">
      <w:numFmt w:val="bullet"/>
      <w:lvlText w:val="•"/>
      <w:lvlJc w:val="left"/>
      <w:pPr>
        <w:ind w:left="5633" w:hanging="341"/>
      </w:pPr>
      <w:rPr>
        <w:rFonts w:hint="default"/>
        <w:lang w:val="ru-RU" w:eastAsia="en-US" w:bidi="ar-SA"/>
      </w:rPr>
    </w:lvl>
    <w:lvl w:ilvl="4" w:tplc="0B76ECF4">
      <w:numFmt w:val="bullet"/>
      <w:lvlText w:val="•"/>
      <w:lvlJc w:val="left"/>
      <w:pPr>
        <w:ind w:left="6198" w:hanging="341"/>
      </w:pPr>
      <w:rPr>
        <w:rFonts w:hint="default"/>
        <w:lang w:val="ru-RU" w:eastAsia="en-US" w:bidi="ar-SA"/>
      </w:rPr>
    </w:lvl>
    <w:lvl w:ilvl="5" w:tplc="F8521094">
      <w:numFmt w:val="bullet"/>
      <w:lvlText w:val="•"/>
      <w:lvlJc w:val="left"/>
      <w:pPr>
        <w:ind w:left="6763" w:hanging="341"/>
      </w:pPr>
      <w:rPr>
        <w:rFonts w:hint="default"/>
        <w:lang w:val="ru-RU" w:eastAsia="en-US" w:bidi="ar-SA"/>
      </w:rPr>
    </w:lvl>
    <w:lvl w:ilvl="6" w:tplc="70C6E3E8">
      <w:numFmt w:val="bullet"/>
      <w:lvlText w:val="•"/>
      <w:lvlJc w:val="left"/>
      <w:pPr>
        <w:ind w:left="7327" w:hanging="341"/>
      </w:pPr>
      <w:rPr>
        <w:rFonts w:hint="default"/>
        <w:lang w:val="ru-RU" w:eastAsia="en-US" w:bidi="ar-SA"/>
      </w:rPr>
    </w:lvl>
    <w:lvl w:ilvl="7" w:tplc="DDAA3BAE">
      <w:numFmt w:val="bullet"/>
      <w:lvlText w:val="•"/>
      <w:lvlJc w:val="left"/>
      <w:pPr>
        <w:ind w:left="7892" w:hanging="341"/>
      </w:pPr>
      <w:rPr>
        <w:rFonts w:hint="default"/>
        <w:lang w:val="ru-RU" w:eastAsia="en-US" w:bidi="ar-SA"/>
      </w:rPr>
    </w:lvl>
    <w:lvl w:ilvl="8" w:tplc="0A022B88">
      <w:numFmt w:val="bullet"/>
      <w:lvlText w:val="•"/>
      <w:lvlJc w:val="left"/>
      <w:pPr>
        <w:ind w:left="8457" w:hanging="341"/>
      </w:pPr>
      <w:rPr>
        <w:rFonts w:hint="default"/>
        <w:lang w:val="ru-RU" w:eastAsia="en-US" w:bidi="ar-SA"/>
      </w:rPr>
    </w:lvl>
  </w:abstractNum>
  <w:abstractNum w:abstractNumId="1">
    <w:nsid w:val="10B9498F"/>
    <w:multiLevelType w:val="multilevel"/>
    <w:tmpl w:val="819CB862"/>
    <w:lvl w:ilvl="0">
      <w:start w:val="5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1" w:hanging="360"/>
      </w:pPr>
      <w:rPr>
        <w:rFonts w:hint="default"/>
        <w:lang w:val="ru-RU" w:eastAsia="en-US" w:bidi="ar-SA"/>
      </w:rPr>
    </w:lvl>
  </w:abstractNum>
  <w:abstractNum w:abstractNumId="2">
    <w:nsid w:val="424F226B"/>
    <w:multiLevelType w:val="hybridMultilevel"/>
    <w:tmpl w:val="5212D882"/>
    <w:lvl w:ilvl="0" w:tplc="856E7768">
      <w:start w:val="1"/>
      <w:numFmt w:val="decimal"/>
      <w:lvlText w:val="%1)"/>
      <w:lvlJc w:val="left"/>
      <w:pPr>
        <w:ind w:left="405" w:hanging="4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CA4F70">
      <w:numFmt w:val="bullet"/>
      <w:lvlText w:val="•"/>
      <w:lvlJc w:val="left"/>
      <w:pPr>
        <w:ind w:left="1318" w:hanging="440"/>
      </w:pPr>
      <w:rPr>
        <w:rFonts w:hint="default"/>
        <w:lang w:val="ru-RU" w:eastAsia="en-US" w:bidi="ar-SA"/>
      </w:rPr>
    </w:lvl>
    <w:lvl w:ilvl="2" w:tplc="DCC65790">
      <w:numFmt w:val="bullet"/>
      <w:lvlText w:val="•"/>
      <w:lvlJc w:val="left"/>
      <w:pPr>
        <w:ind w:left="2237" w:hanging="440"/>
      </w:pPr>
      <w:rPr>
        <w:rFonts w:hint="default"/>
        <w:lang w:val="ru-RU" w:eastAsia="en-US" w:bidi="ar-SA"/>
      </w:rPr>
    </w:lvl>
    <w:lvl w:ilvl="3" w:tplc="AFA61E22">
      <w:numFmt w:val="bullet"/>
      <w:lvlText w:val="•"/>
      <w:lvlJc w:val="left"/>
      <w:pPr>
        <w:ind w:left="3155" w:hanging="440"/>
      </w:pPr>
      <w:rPr>
        <w:rFonts w:hint="default"/>
        <w:lang w:val="ru-RU" w:eastAsia="en-US" w:bidi="ar-SA"/>
      </w:rPr>
    </w:lvl>
    <w:lvl w:ilvl="4" w:tplc="8744AD8E">
      <w:numFmt w:val="bullet"/>
      <w:lvlText w:val="•"/>
      <w:lvlJc w:val="left"/>
      <w:pPr>
        <w:ind w:left="4074" w:hanging="440"/>
      </w:pPr>
      <w:rPr>
        <w:rFonts w:hint="default"/>
        <w:lang w:val="ru-RU" w:eastAsia="en-US" w:bidi="ar-SA"/>
      </w:rPr>
    </w:lvl>
    <w:lvl w:ilvl="5" w:tplc="A0F8EBF2">
      <w:numFmt w:val="bullet"/>
      <w:lvlText w:val="•"/>
      <w:lvlJc w:val="left"/>
      <w:pPr>
        <w:ind w:left="4993" w:hanging="440"/>
      </w:pPr>
      <w:rPr>
        <w:rFonts w:hint="default"/>
        <w:lang w:val="ru-RU" w:eastAsia="en-US" w:bidi="ar-SA"/>
      </w:rPr>
    </w:lvl>
    <w:lvl w:ilvl="6" w:tplc="465EFB7E">
      <w:numFmt w:val="bullet"/>
      <w:lvlText w:val="•"/>
      <w:lvlJc w:val="left"/>
      <w:pPr>
        <w:ind w:left="5911" w:hanging="440"/>
      </w:pPr>
      <w:rPr>
        <w:rFonts w:hint="default"/>
        <w:lang w:val="ru-RU" w:eastAsia="en-US" w:bidi="ar-SA"/>
      </w:rPr>
    </w:lvl>
    <w:lvl w:ilvl="7" w:tplc="9E408888">
      <w:numFmt w:val="bullet"/>
      <w:lvlText w:val="•"/>
      <w:lvlJc w:val="left"/>
      <w:pPr>
        <w:ind w:left="6830" w:hanging="440"/>
      </w:pPr>
      <w:rPr>
        <w:rFonts w:hint="default"/>
        <w:lang w:val="ru-RU" w:eastAsia="en-US" w:bidi="ar-SA"/>
      </w:rPr>
    </w:lvl>
    <w:lvl w:ilvl="8" w:tplc="4F4A6308">
      <w:numFmt w:val="bullet"/>
      <w:lvlText w:val="•"/>
      <w:lvlJc w:val="left"/>
      <w:pPr>
        <w:ind w:left="7749" w:hanging="440"/>
      </w:pPr>
      <w:rPr>
        <w:rFonts w:hint="default"/>
        <w:lang w:val="ru-RU" w:eastAsia="en-US" w:bidi="ar-SA"/>
      </w:rPr>
    </w:lvl>
  </w:abstractNum>
  <w:abstractNum w:abstractNumId="3">
    <w:nsid w:val="46FE33AE"/>
    <w:multiLevelType w:val="multilevel"/>
    <w:tmpl w:val="10480524"/>
    <w:lvl w:ilvl="0">
      <w:start w:val="2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7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4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9" w:hanging="572"/>
      </w:pPr>
      <w:rPr>
        <w:rFonts w:hint="default"/>
        <w:lang w:val="ru-RU" w:eastAsia="en-US" w:bidi="ar-SA"/>
      </w:rPr>
    </w:lvl>
  </w:abstractNum>
  <w:abstractNum w:abstractNumId="4">
    <w:nsid w:val="5BF1764B"/>
    <w:multiLevelType w:val="multilevel"/>
    <w:tmpl w:val="8B12B6B4"/>
    <w:lvl w:ilvl="0">
      <w:start w:val="6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1" w:hanging="360"/>
      </w:pPr>
      <w:rPr>
        <w:rFonts w:hint="default"/>
        <w:lang w:val="ru-RU" w:eastAsia="en-US" w:bidi="ar-SA"/>
      </w:rPr>
    </w:lvl>
  </w:abstractNum>
  <w:abstractNum w:abstractNumId="5">
    <w:nsid w:val="747F7DD3"/>
    <w:multiLevelType w:val="multilevel"/>
    <w:tmpl w:val="86EEFECA"/>
    <w:lvl w:ilvl="0">
      <w:start w:val="1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7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4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9" w:hanging="572"/>
      </w:pPr>
      <w:rPr>
        <w:rFonts w:hint="default"/>
        <w:lang w:val="ru-RU" w:eastAsia="en-US" w:bidi="ar-SA"/>
      </w:rPr>
    </w:lvl>
  </w:abstractNum>
  <w:abstractNum w:abstractNumId="6">
    <w:nsid w:val="7B81507E"/>
    <w:multiLevelType w:val="multilevel"/>
    <w:tmpl w:val="3064B166"/>
    <w:lvl w:ilvl="0">
      <w:start w:val="4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7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4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9" w:hanging="572"/>
      </w:pPr>
      <w:rPr>
        <w:rFonts w:hint="default"/>
        <w:lang w:val="ru-RU" w:eastAsia="en-US" w:bidi="ar-SA"/>
      </w:rPr>
    </w:lvl>
  </w:abstractNum>
  <w:abstractNum w:abstractNumId="7">
    <w:nsid w:val="7C5C21B0"/>
    <w:multiLevelType w:val="multilevel"/>
    <w:tmpl w:val="4C6EABAA"/>
    <w:lvl w:ilvl="0">
      <w:start w:val="3"/>
      <w:numFmt w:val="decimal"/>
      <w:lvlText w:val="%1"/>
      <w:lvlJc w:val="left"/>
      <w:pPr>
        <w:ind w:left="693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3" w:hanging="5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7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4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9" w:hanging="57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8" w:right="38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693" w:hanging="57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93" w:hanging="5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93" w:hanging="57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8" w:right="38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693" w:hanging="57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93" w:hanging="5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93" w:hanging="57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43388-F83D-4C7F-A673-87610DB68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Matrix</cp:lastModifiedBy>
  <cp:revision>2</cp:revision>
  <cp:lastPrinted>2024-04-04T06:45:00Z</cp:lastPrinted>
  <dcterms:created xsi:type="dcterms:W3CDTF">2024-04-04T06:51:00Z</dcterms:created>
  <dcterms:modified xsi:type="dcterms:W3CDTF">2024-04-04T06:51:00Z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2024-04-04T00:00:00Z</vt:filetime>
  </property>
</Properties>
</file>